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ПРОЕКТ «ЛЕС РОДИЛСЯ»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Воспитатель: Бессонова Наталья Вячеславовна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создать условия для подготовки детей к обучению основам экологии; сформировать у детей представление о необходимости бережного и созидательного отношения к природе через различные виды деятельности.</w:t>
      </w:r>
    </w:p>
    <w:p>
      <w:pPr>
        <w:pStyle w:val="NormalWeb"/>
        <w:shd w:val="clear" w:color="auto" w:fill="FFFFFF" w:themeFill="background1"/>
        <w:spacing w:beforeAutospacing="0" w:before="0" w:afterAutospacing="0" w:after="150"/>
        <w:rPr>
          <w:b/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Актуальность:</w:t>
      </w:r>
    </w:p>
    <w:p>
      <w:pPr>
        <w:pStyle w:val="NormalWeb"/>
        <w:shd w:val="clear" w:color="auto" w:fill="FFFFFF" w:themeFill="background1"/>
        <w:spacing w:beforeAutospacing="0" w:before="0" w:afterAutospacing="0" w:after="15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Тема выбрана была не случайно, так как 2017 год объявлен годом экологии.</w:t>
      </w:r>
    </w:p>
    <w:p>
      <w:pPr>
        <w:pStyle w:val="NormalWeb"/>
        <w:shd w:val="clear" w:color="auto" w:fill="FFFFFF" w:themeFill="background1"/>
        <w:spacing w:beforeAutospacing="0" w:before="0" w:afterAutospacing="0"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взаимосвязи человека с природой имела место всегда. Но в настоящее время, проблема взаимодействия человека и природы, а также вз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аимодействие общества на окружающую среду стала очень острой и приняла огромные масштабы.</w:t>
      </w:r>
    </w:p>
    <w:p>
      <w:pPr>
        <w:pStyle w:val="NormalWeb"/>
        <w:shd w:val="clear" w:color="auto" w:fill="FFFFFF" w:themeFill="background1"/>
        <w:spacing w:beforeAutospacing="0" w:before="0" w:afterAutospacing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Современное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дошкольное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призвано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воспитывать поколение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которому присуще особое видение мира, как объекта его постоянной заботы.</w:t>
      </w:r>
    </w:p>
    <w:p>
      <w:pPr>
        <w:pStyle w:val="NormalWeb"/>
        <w:shd w:val="clear" w:color="auto" w:fill="FFFFFF" w:themeFill="background1"/>
        <w:spacing w:beforeAutospacing="0" w:before="0" w:afterAutospacing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Экологическое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образование - важнейшая задача ДОУ в настоящее время. Начинать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экологическое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образование надо с младшего возраста, т. к. в это время приобретённые знания могут в дальнейшем преобразоваться в прочные убеждения.</w:t>
      </w:r>
    </w:p>
    <w:p>
      <w:pPr>
        <w:pStyle w:val="NormalWeb"/>
        <w:shd w:val="clear" w:color="auto" w:fill="FFFFFF" w:themeFill="background1"/>
        <w:spacing w:beforeAutospacing="0" w:before="0" w:afterAutospacing="0" w:after="150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Большинство современных детей редко общаются с природой.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Экологическое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>
        <w:rPr>
          <w:color w:val="000000" w:themeColor="text1"/>
          <w:sz w:val="28"/>
          <w:szCs w:val="28"/>
        </w:rPr>
        <w:t>разование начинается со знакомства с объектами ближайшего окружения, с которыми ребёнок сталкивается каждый день.</w:t>
      </w:r>
    </w:p>
    <w:p>
      <w:pPr>
        <w:pStyle w:val="NormalWeb"/>
        <w:shd w:val="clear" w:color="auto" w:fill="FFFFFF" w:themeFill="background1"/>
        <w:spacing w:beforeAutospacing="0" w:before="0" w:afterAutospacing="0" w:after="150"/>
        <w:rPr/>
      </w:pPr>
      <w:r>
        <w:rPr>
          <w:bCs/>
          <w:color w:val="000000" w:themeColor="text1"/>
          <w:sz w:val="28"/>
          <w:szCs w:val="28"/>
        </w:rPr>
        <w:t>Экологическое воспитание</w:t>
      </w:r>
      <w:r>
        <w:rPr>
          <w:color w:val="000000" w:themeColor="text1"/>
          <w:sz w:val="28"/>
          <w:szCs w:val="28"/>
        </w:rPr>
        <w:t xml:space="preserve">— это формирование у человека способности и желания поступать в соответствии с законами </w:t>
      </w:r>
      <w:r>
        <w:rPr>
          <w:color w:val="000000" w:themeColor="text1"/>
          <w:sz w:val="28"/>
          <w:szCs w:val="28"/>
        </w:rPr>
        <w:t>э</w:t>
      </w:r>
      <w:r>
        <w:rPr>
          <w:bCs/>
          <w:color w:val="000000" w:themeColor="text1"/>
          <w:sz w:val="28"/>
          <w:szCs w:val="28"/>
        </w:rPr>
        <w:t>кологии</w:t>
      </w:r>
      <w:r>
        <w:rPr>
          <w:color w:val="000000" w:themeColor="text1"/>
          <w:sz w:val="28"/>
          <w:szCs w:val="28"/>
        </w:rPr>
        <w:t xml:space="preserve">, которые он усвоил в процессе обучения. </w:t>
      </w:r>
      <w:r>
        <w:rPr>
          <w:bCs/>
          <w:color w:val="000000" w:themeColor="text1"/>
          <w:sz w:val="28"/>
          <w:szCs w:val="28"/>
        </w:rPr>
        <w:t xml:space="preserve">Экологическое воспитание </w:t>
      </w:r>
      <w:r>
        <w:rPr>
          <w:color w:val="000000" w:themeColor="text1"/>
          <w:sz w:val="28"/>
          <w:szCs w:val="28"/>
        </w:rPr>
        <w:t xml:space="preserve">является равнодействующей всех сторон </w:t>
      </w:r>
      <w:r>
        <w:rPr>
          <w:bCs/>
          <w:color w:val="000000" w:themeColor="text1"/>
          <w:sz w:val="28"/>
          <w:szCs w:val="28"/>
        </w:rPr>
        <w:t>воспитания умственного</w:t>
      </w:r>
      <w:r>
        <w:rPr>
          <w:color w:val="000000" w:themeColor="text1"/>
          <w:sz w:val="28"/>
          <w:szCs w:val="28"/>
        </w:rPr>
        <w:t>, нравственного, патриотического, эстетического, физического, трудового.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Познакомить детей с понятием «лес», c правилами поведения в лесу.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Закладывать основы экологической культуры.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Продолжать работу над обогащением словарного запаса.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Развивать наблюдательность, внимание, память, мышление (умение анализировать, обобщать, делать выводы).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Развивать речь детей.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Развивать мелкую и общую моторику.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Воспитывать любовь и бережное отношение к деревьям, к лесу.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Вызвать эмоциональный отклик в процессе любования природой.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Способствовать формированию коммуникативных навыков.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Вид проекта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образовательно-воспитательный.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Тип проекта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краткосрочный (срок с 1сентября по декабрь 2017 года)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Целевая аудитория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дети, воспитатель, родители.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Организация проекта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посадка саженца каштана, утепление корней саженцев каштана, наблюдение за лесом; проросшими ростками желудя создание плаката по теме «Экологические правила», фотовыставка «Прогулки в лесу», участие во всероссийском субботнике «Зеленая Россия» совместно с детьми и родителями, создание альбома гербария деревьев.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Проблема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«Лес родился. Как сохранить и защитить лес в детском саду, в городе?»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реализации проекта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беседа, чтение художественной литературы, дидактические, сюжетно-ролевые и подвижные игры, экскурсия по экологической тропе, продуктивная деятельность детей.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Анализ выполнения проекта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(достигнутых результатов):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проведение специальной организованной деятельности детей; показ иллюстраций, беседа, чтение художественной литературы, организация сюжетно-ролевых, дидактических и подвижных игр,  фотомонтаж «Прогулки по лесу», создание плаката по теме «Экологические правила», создание альбома гербария деревьев.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Деятельность детей: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рассматривание иллюстраций, участие в дидактических, подвижных, сюжетно-ролевых играх, упражнениях, художественно-творческая деятельность, изготовление и рассматривание плаката по теме «Экологические правила».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Деятельность родителей: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участие в создании фотовыставки, участие в конкурсе осенних поделок.</w:t>
      </w:r>
    </w:p>
    <w:p>
      <w:pPr>
        <w:pStyle w:val="NormalWeb"/>
        <w:shd w:val="clear" w:color="auto" w:fill="FFFFFF"/>
        <w:spacing w:beforeAutospacing="0" w:before="0" w:afterAutospacing="0" w:after="150"/>
        <w:ind w:left="720" w:hang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ascii="Helvetica" w:hAnsi="Helvetica"/>
          <w:color w:val="333333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left="720" w:hanging="0"/>
        <w:rPr>
          <w:color w:val="0D0D0D" w:themeColor="text1" w:themeTint="f2"/>
          <w:sz w:val="28"/>
          <w:szCs w:val="28"/>
          <w:u w:val="single"/>
        </w:rPr>
      </w:pPr>
      <w:r>
        <w:rPr>
          <w:b/>
          <w:bCs/>
          <w:color w:val="0D0D0D" w:themeColor="text1" w:themeTint="f2"/>
          <w:sz w:val="28"/>
          <w:szCs w:val="28"/>
          <w:u w:val="single"/>
        </w:rPr>
        <w:t>Предполагаемый результат: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150"/>
        <w:rPr/>
      </w:pPr>
      <w:r>
        <w:rPr>
          <w:color w:val="0D0D0D" w:themeColor="text1" w:themeTint="f2"/>
          <w:sz w:val="28"/>
          <w:szCs w:val="28"/>
        </w:rPr>
        <w:t>Дети должны получить первичные представления о природе, многообразии животного и растительного мира планеты, иметь простейшие представления о мероприятиях, направленных на охрану природы, осознание детьми бережного отношения к природе, важность ее охраны и формирование практических знаний, умений, навыков в уходе за растениями, животными. Активизировать работу в уголке природы.</w:t>
      </w:r>
    </w:p>
    <w:p>
      <w:pPr>
        <w:pStyle w:val="NormalWeb"/>
        <w:shd w:val="clear" w:color="auto" w:fill="FFFFFF"/>
        <w:spacing w:beforeAutospacing="0" w:before="0" w:afterAutospacing="0" w:after="150"/>
        <w:ind w:left="720" w:hanging="0"/>
        <w:rPr>
          <w:color w:val="0D0D0D" w:themeColor="text1" w:themeTint="f2"/>
          <w:sz w:val="28"/>
          <w:szCs w:val="28"/>
          <w:u w:val="single"/>
        </w:rPr>
      </w:pPr>
      <w:r>
        <w:rPr>
          <w:b/>
          <w:bCs/>
          <w:color w:val="0D0D0D" w:themeColor="text1" w:themeTint="f2"/>
          <w:sz w:val="28"/>
          <w:szCs w:val="28"/>
          <w:u w:val="single"/>
        </w:rPr>
        <w:t>Вывод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150"/>
        <w:rPr/>
      </w:pPr>
      <w:r>
        <w:rPr>
          <w:color w:val="0D0D0D" w:themeColor="text1" w:themeTint="f2"/>
          <w:sz w:val="28"/>
          <w:szCs w:val="28"/>
        </w:rP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</w:t>
      </w:r>
      <w:r>
        <w:rPr>
          <w:color w:val="0D0D0D" w:themeColor="text1" w:themeTint="f2"/>
          <w:sz w:val="28"/>
          <w:szCs w:val="28"/>
        </w:rPr>
        <w:t>э</w:t>
      </w:r>
      <w:r>
        <w:rPr>
          <w:color w:val="0D0D0D" w:themeColor="text1" w:themeTint="f2"/>
          <w:sz w:val="28"/>
          <w:szCs w:val="28"/>
        </w:rPr>
        <w:t xml:space="preserve">кологической тропинке. Это позволяет, не покидая территории детского сада, познакомить детей с родной природой, </w:t>
      </w:r>
      <w:r>
        <w:rPr>
          <w:color w:val="333333"/>
          <w:sz w:val="28"/>
          <w:szCs w:val="28"/>
        </w:rPr>
        <w:t>научить бережно относиться с природой, учить ценить ее красоту и помогать ей.</w:t>
      </w:r>
    </w:p>
    <w:p>
      <w:pPr>
        <w:pStyle w:val="NormalWeb"/>
        <w:shd w:val="clear" w:color="auto" w:fill="FFFFFF"/>
        <w:spacing w:beforeAutospacing="0" w:before="0" w:afterAutospacing="0" w:after="150"/>
        <w:ind w:left="720" w:hang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ascii="Helvetica" w:hAnsi="Helvetica"/>
          <w:color w:val="333333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Планирование работы по реализации Проекта «Лес родился»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 второй младшей группе</w:t>
      </w:r>
    </w:p>
    <w:tbl>
      <w:tblPr>
        <w:tblW w:w="12691" w:type="dxa"/>
        <w:jc w:val="left"/>
        <w:tblInd w:w="-86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1656"/>
        <w:gridCol w:w="1967"/>
        <w:gridCol w:w="1840"/>
        <w:gridCol w:w="2759"/>
        <w:gridCol w:w="132"/>
        <w:gridCol w:w="2844"/>
        <w:gridCol w:w="1492"/>
      </w:tblGrid>
      <w:tr>
        <w:trPr/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Форма реализации</w:t>
            </w:r>
          </w:p>
        </w:tc>
        <w:tc>
          <w:tcPr>
            <w:tcW w:w="2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</w:tr>
      <w:tr>
        <w:trPr>
          <w:trHeight w:val="380" w:hRule="atLeast"/>
        </w:trPr>
        <w:tc>
          <w:tcPr>
            <w:tcW w:w="1269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этапы проекта </w:t>
            </w:r>
          </w:p>
        </w:tc>
      </w:tr>
      <w:tr>
        <w:trPr>
          <w:trHeight w:val="170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«Лес родился.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Как сохранить?»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Формировать представления о лесе, о деревьях.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Закрепить представление, что любое дерево – живое существо.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Прививать бережное отношение к природе.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озвучивает проблему: «Как сохранить лес в детском саду (в городе)?»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22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Упражнение  </w:t>
            </w:r>
          </w:p>
          <w:p>
            <w:pPr>
              <w:pStyle w:val="Normal"/>
              <w:spacing w:lineRule="atLeast" w:line="2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«Росток»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Развивать общую моторику, речь.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Регулировать мышечный тонус.</w:t>
            </w:r>
          </w:p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Закрепить знания о деревьях.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выполняет определенные движения, сопровождая их речью. Дети повторяют движения.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Логопед,</w:t>
            </w:r>
          </w:p>
          <w:p>
            <w:pPr>
              <w:pStyle w:val="Normal"/>
              <w:spacing w:lineRule="atLeast" w:line="2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20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Рассматривание иллюстраций с изображением леса.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Развивать чувство прекрасного.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Воспитывать любовь к природе.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 рассматривают иллюстрации леса в разные времена года и с лесными жителями.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24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В.Н.Орлов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«Приключения каштанчика»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Учить внимательно слушать, отвечать на вопросы педагога по тексту произведения, активизировать речь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Вызвать положительные эмоции.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рассказывает детям сказку с опорой на иллюстрации  к ней.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побуждает детей к ответам на вопросы по тексту.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Подводит детей к пониманию того, что дерево может вырасти из семени.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12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Утепление корней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саженцев каштана.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Субботник на территории участка совместно с родителями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Воспитывать желание участвовать в уходе за деревьями.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Учить работать сообща, добиваться выполнения цели общими усилиями.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 вместе с воспитателем и родителями защищают дерево от холода: сгребают листья к стволам саженцев. Убирают участок.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36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Д/и «Береги живое в лесу»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Познакомить детей с экологическими ситуациями в лесу.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Обратить внимание детей на то, что надо беречь окружающую нас природу.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показывает картинки детям, а они должны объяснить, какая ситуация на ней изображена и как её избежать.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656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Упражнение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«Мой каштанчик»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Развивать мелкую моторику рук с речевым сопровождением.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 катают между ладошками каштан и произносят текст: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 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«Каштанчик мой, крошка,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    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Лежит а моей ладошке.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    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Каштанчик я кручу,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    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Играть я с ним хочу».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Логопед,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10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К.Д.Ушинский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«В лесу летом»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Формировать эмоционально-образное восприятие рассказа. Развивать умение слушать и понимать содержание текста. Активизировать речь детей.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побуждает детей с помощью вопросов вспомнить названия деревьев, птиц, животных, о которых говорилось в рассказе.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98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Д/и «Деревья»»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Развивать у детей зрительное восприятие, внимание, память, речь.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Формировать знания об особенностях деревьев, по которым их можно узнать среди других.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показывает детям  картинки с изображением деревьев и листьев (береза, рябина, клен, дуб, сосна); проговаривает с детьми основные признаки деревьев. Затем просит назвать любые 2-3 дерева с опорой на картинки.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38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«Ходит осень»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 музыкальной мнемотаблице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Учить эмоционально воспринимать и понимать образное содержание поэтического текста, отвечать на вопросы. Вызвать желание запомнить и рассказать стихотворение.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Воспитывать любовь к природе.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читает стихотворение с опорой на иллюстрации с изображением леса, беседует с детьми.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Предлагает повторить стихотворение всем вместе.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52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(коллективная работа)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«Осеннее дерево»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Учить детей отщипывать пластилин, раскатывать и прилеплять небольшие кусочки пластилина (листики) на веточку (осеннее дерево).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Закреплять знания детей о строении дерева.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предлагает детям слепить осенние листочки и прикрепить их на дерево. Воспитатель показывает приемы работы с пластилином, при необходимости помогает детям.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84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Посадка саженцев каштана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Познакомить детей с процессом посадки дерева.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Побуждать к самостоятельному выполнению поручений.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выкапывает ямку, дети наблюдают. Воспитатель  вместе с  детьми наливает воду в ямку, засыпает корни землей, взрыхляет землю граблями, подсыпает ее к корням; объясняет, для чего это делается.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Родители,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44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Пословицы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 лесе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Познакомить детей со значением и содержанием  пословиц  о лесе.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Воспитывать интерес к устному народному творчеству.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знакомит детей с пословицами: «Много леса – не губи, мало леса – береги, нет леса – посади», «Сломать дерево недолго, а вырастить – годы».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20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«Мы в лес пришли»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Учить детей двигаться по кругу,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Выполнять движения по подражанию. Развивать речь.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Дети, взявшись за руки идут по кругу. Затем останавливаются и выполняют движения по тексту.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38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«Разноцветные листья»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Развивать любовь к природе, эстетическое восприятие.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Учить изображать листочки способом прикладывания ворса кисти к бумаге.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предлагает детям нарисовать разноцветные листья на готовом изображении дерева.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24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Н.Сладков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«Дары леса»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Развивать умение слушать и понимать содержание, отвечать на вопросы. Обогащать активный словарь 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читает рассказ.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Затем с помощью наводящих вопросов предлагает перечислить дары леса.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6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22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>
            <w:pPr>
              <w:pStyle w:val="Normal"/>
              <w:spacing w:lineRule="atLeast" w:line="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Упражнение</w:t>
            </w:r>
          </w:p>
          <w:p>
            <w:pPr>
              <w:pStyle w:val="Normal"/>
              <w:spacing w:lineRule="atLeast" w:line="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«Сильный ветер»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Формировать целенаправленную сильную воздушную струю.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Воспитательраздает детям тучки и просит подуть на капельки. Воспитатель следит, чтобы дети не раздували щёки и направляли воздушную струю строго на капельки.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Воспитатели,</w:t>
            </w:r>
          </w:p>
          <w:p>
            <w:pPr>
              <w:pStyle w:val="Normal"/>
              <w:spacing w:lineRule="atLeast" w:line="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6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Фотомонтаж</w:t>
            </w:r>
          </w:p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«Прогулки по лесу»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Привлечь родителей к участию в проектной деятельности в группе.</w:t>
            </w:r>
          </w:p>
          <w:p>
            <w:pPr>
              <w:pStyle w:val="Normal"/>
              <w:spacing w:lineRule="atLeast" w:line="1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Формировать совместный интерес родителей, детей, воспитателей к созданию фотомонтажа.  Вызвать положительные эмоции у детей и родителей.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 знакомятся с фотографиями, узнают своих товарищей, себя и отвечают на поставленные воспитателем вопросы.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Логопед,</w:t>
            </w:r>
          </w:p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98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Опыт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«Тонет – не тонет»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Учить делать самостоятельные выводы, вызвать интерес к экспериментальной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Развивать мышление, речь.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Проводится опыт: в емкость с водой кладем  деревянный брусок и монетку. Дети видят, что дерево не тонет, оно легкое.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18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18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  <w:p>
            <w:pPr>
              <w:pStyle w:val="Normal"/>
              <w:spacing w:lineRule="atLeast" w:line="18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Плакат</w:t>
            </w:r>
          </w:p>
          <w:p>
            <w:pPr>
              <w:pStyle w:val="Normal"/>
              <w:spacing w:lineRule="atLeast" w:line="18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«Не рви грибы и ягоды с корнем»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Приобщение детей к выполнению плаката из природного материала:</w:t>
            </w:r>
          </w:p>
          <w:p>
            <w:pPr>
              <w:pStyle w:val="Normal"/>
              <w:spacing w:lineRule="atLeast" w:line="18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веток, листьев, ягод рябины, желуди.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tLeast" w:line="18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 предлагает детям создать плакат из природного материала 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tLeast" w:line="18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>
        <w:trPr>
          <w:trHeight w:val="240" w:hRule="atLeast"/>
        </w:trPr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1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«Ознакомление с миром природы»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 экологической тропе</w:t>
            </w:r>
          </w:p>
        </w:tc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Рассмотреть деревья на территории сада. Как они изменились? Почему пожелтели листочки?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Закрепить правила поведения в лесу.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Обогащать и активизировать словарь детей.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 дороге к молодому лесу, дети рассматривают плакаты, выполненные детьми других групп детского сада.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Вместе с воспитателями обсуждают содержание плакатов.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Воспитатель,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</w:p>
    <w:tbl>
      <w:tblPr>
        <w:tblW w:w="12691" w:type="dxa"/>
        <w:jc w:val="left"/>
        <w:tblInd w:w="-86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2638"/>
        <w:gridCol w:w="2131"/>
        <w:gridCol w:w="3107"/>
        <w:gridCol w:w="4814"/>
      </w:tblGrid>
      <w:tr>
        <w:trPr>
          <w:trHeight w:val="23" w:hRule="exact"/>
        </w:trPr>
        <w:tc>
          <w:tcPr>
            <w:tcW w:w="1269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60" w:hRule="atLeast"/>
        </w:trPr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плаката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«Экологические правила»</w:t>
            </w:r>
          </w:p>
        </w:tc>
        <w:tc>
          <w:tcPr>
            <w:tcW w:w="3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плаката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«Экологические правила»</w:t>
            </w:r>
          </w:p>
        </w:tc>
        <w:tc>
          <w:tcPr>
            <w:tcW w:w="4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Совместное творчество родителей и детей.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ascii="Helvetica" w:hAnsi="Helvetica"/>
          <w:color w:val="333333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c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unhideWhenUsed/>
    <w:qFormat/>
    <w:rsid w:val="0057324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7324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rFonts w:cs="Times New Roman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rFonts w:cs="Times New Roman"/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rFonts w:cs="Times New Roman"/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8"/>
    </w:rPr>
  </w:style>
  <w:style w:type="character" w:styleId="ListLabel47">
    <w:name w:val="ListLabel 47"/>
    <w:qFormat/>
    <w:rPr>
      <w:rFonts w:cs="Times New Roman"/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92c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LibreOffice/5.1.1.3$Windows_x86 LibreOffice_project/89f508ef3ecebd2cfb8e1def0f0ba9a803b88a6d</Application>
  <Pages>5</Pages>
  <Words>1435</Words>
  <Characters>10217</Characters>
  <CharactersWithSpaces>11518</CharactersWithSpaces>
  <Paragraphs>260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2017-10-31T19:54:00Z</dcterms:created>
  <dc:creator>xxx</dc:creator>
  <dc:description/>
  <dc:language>ru-RU</dc:language>
  <cp:lastModifiedBy/>
  <dcterms:modified xsi:type="dcterms:W3CDTF">2018-04-02T19:30:15Z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